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5B" w:rsidRPr="00DC5722" w:rsidRDefault="005C065B" w:rsidP="005C065B">
      <w:pPr>
        <w:rPr>
          <w:rFonts w:ascii="Arial" w:hAnsi="Arial"/>
          <w:sz w:val="28"/>
          <w:lang w:val="en-US"/>
        </w:rPr>
      </w:pPr>
      <w:r w:rsidRPr="00DC5722">
        <w:rPr>
          <w:rFonts w:ascii="Arial" w:hAnsi="Arial"/>
          <w:sz w:val="28"/>
          <w:lang w:val="en-US"/>
        </w:rPr>
        <w:t xml:space="preserve">Case xxx. Falling object at </w:t>
      </w:r>
      <w:proofErr w:type="spellStart"/>
      <w:r w:rsidRPr="00DC5722">
        <w:rPr>
          <w:rFonts w:ascii="Arial" w:hAnsi="Arial"/>
          <w:sz w:val="28"/>
          <w:lang w:val="en-US"/>
        </w:rPr>
        <w:t>Vangsta</w:t>
      </w:r>
      <w:proofErr w:type="spellEnd"/>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To be commented.../AL</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REPORT CONCERNING A LUMINOUS PHENOMENON</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u w:val="single"/>
          <w:lang w:val="en-US"/>
        </w:rPr>
        <w:t>Observed by</w:t>
      </w:r>
      <w:r w:rsidRPr="00DC5722">
        <w:rPr>
          <w:rFonts w:ascii="Arial" w:hAnsi="Arial"/>
          <w:lang w:val="en-US"/>
        </w:rPr>
        <w:t xml:space="preserve">: </w:t>
      </w:r>
      <w:proofErr w:type="spellStart"/>
      <w:r w:rsidRPr="00DC5722">
        <w:rPr>
          <w:rFonts w:ascii="Arial" w:hAnsi="Arial"/>
          <w:lang w:val="en-US"/>
        </w:rPr>
        <w:t>Mrs</w:t>
      </w:r>
      <w:proofErr w:type="spellEnd"/>
      <w:r w:rsidRPr="00DC5722">
        <w:rPr>
          <w:rFonts w:ascii="Arial" w:hAnsi="Arial"/>
          <w:lang w:val="en-US"/>
        </w:rPr>
        <w:t xml:space="preserve"> Lisa </w:t>
      </w:r>
      <w:proofErr w:type="spellStart"/>
      <w:r w:rsidRPr="00DC5722">
        <w:rPr>
          <w:rFonts w:ascii="Arial" w:hAnsi="Arial"/>
          <w:lang w:val="en-US"/>
        </w:rPr>
        <w:t>Specht</w:t>
      </w:r>
      <w:proofErr w:type="spellEnd"/>
      <w:r w:rsidRPr="00DC5722">
        <w:rPr>
          <w:rFonts w:ascii="Arial" w:hAnsi="Arial"/>
          <w:lang w:val="en-US"/>
        </w:rPr>
        <w:t xml:space="preserve">, farmstead of </w:t>
      </w:r>
      <w:proofErr w:type="spellStart"/>
      <w:r w:rsidRPr="00DC5722">
        <w:rPr>
          <w:rFonts w:ascii="Arial" w:hAnsi="Arial"/>
          <w:lang w:val="en-US"/>
        </w:rPr>
        <w:t>Vangsta</w:t>
      </w:r>
      <w:proofErr w:type="spellEnd"/>
      <w:r w:rsidRPr="00DC5722">
        <w:rPr>
          <w:rFonts w:ascii="Arial" w:hAnsi="Arial"/>
          <w:lang w:val="en-US"/>
        </w:rPr>
        <w:t xml:space="preserve">, </w:t>
      </w:r>
      <w:proofErr w:type="spellStart"/>
      <w:r w:rsidRPr="00DC5722">
        <w:rPr>
          <w:rFonts w:ascii="Arial" w:hAnsi="Arial"/>
          <w:lang w:val="en-US"/>
        </w:rPr>
        <w:t>Häradshammar</w:t>
      </w:r>
      <w:proofErr w:type="spellEnd"/>
      <w:r w:rsidRPr="00DC5722">
        <w:rPr>
          <w:rFonts w:ascii="Arial" w:hAnsi="Arial"/>
          <w:lang w:val="en-US"/>
        </w:rPr>
        <w:t>, telephone no 20</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u w:val="single"/>
          <w:lang w:val="en-US"/>
        </w:rPr>
        <w:t>Time of observation</w:t>
      </w:r>
      <w:r w:rsidRPr="00DC5722">
        <w:rPr>
          <w:rFonts w:ascii="Arial" w:hAnsi="Arial"/>
          <w:lang w:val="en-US"/>
        </w:rPr>
        <w:t>: July 31, 1946 at 9.20 pm</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u w:val="single"/>
          <w:lang w:val="en-US"/>
        </w:rPr>
        <w:t>Line of direction</w:t>
      </w:r>
      <w:r w:rsidRPr="00DC5722">
        <w:rPr>
          <w:rFonts w:ascii="Arial" w:hAnsi="Arial"/>
          <w:lang w:val="en-US"/>
        </w:rPr>
        <w:t>: East of farmstead</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A fireball the size of a child´s head. Vertically declining. Explosion at low altitude followed by an intense flash of light. At the time of crash there was a hollow sound reminding of horses´ hoofs.</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Report received through wing aide (?) at F13</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 xml:space="preserve">From the </w:t>
      </w:r>
      <w:proofErr w:type="spellStart"/>
      <w:r w:rsidRPr="00DC5722">
        <w:rPr>
          <w:rFonts w:ascii="Arial" w:hAnsi="Arial"/>
          <w:lang w:val="en-US"/>
        </w:rPr>
        <w:t>defence</w:t>
      </w:r>
      <w:proofErr w:type="spellEnd"/>
      <w:r w:rsidRPr="00DC5722">
        <w:rPr>
          <w:rFonts w:ascii="Arial" w:hAnsi="Arial"/>
          <w:lang w:val="en-US"/>
        </w:rPr>
        <w:t xml:space="preserve"> area of </w:t>
      </w:r>
      <w:proofErr w:type="spellStart"/>
      <w:r w:rsidRPr="00DC5722">
        <w:rPr>
          <w:rFonts w:ascii="Arial" w:hAnsi="Arial"/>
          <w:lang w:val="en-US"/>
        </w:rPr>
        <w:t>Linköping-Norrköping</w:t>
      </w:r>
      <w:proofErr w:type="spellEnd"/>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 xml:space="preserve">To the Air </w:t>
      </w:r>
      <w:proofErr w:type="spellStart"/>
      <w:r w:rsidRPr="00DC5722">
        <w:rPr>
          <w:rFonts w:ascii="Arial" w:hAnsi="Arial"/>
          <w:lang w:val="en-US"/>
        </w:rPr>
        <w:t>Defence</w:t>
      </w:r>
      <w:proofErr w:type="spellEnd"/>
      <w:r w:rsidRPr="00DC5722">
        <w:rPr>
          <w:rFonts w:ascii="Arial" w:hAnsi="Arial"/>
          <w:lang w:val="en-US"/>
        </w:rPr>
        <w:t xml:space="preserve"> Dept of the </w:t>
      </w:r>
      <w:proofErr w:type="spellStart"/>
      <w:r w:rsidRPr="00DC5722">
        <w:rPr>
          <w:rFonts w:ascii="Arial" w:hAnsi="Arial"/>
          <w:lang w:val="en-US"/>
        </w:rPr>
        <w:t>Defence</w:t>
      </w:r>
      <w:proofErr w:type="spellEnd"/>
      <w:r w:rsidRPr="00DC5722">
        <w:rPr>
          <w:rFonts w:ascii="Arial" w:hAnsi="Arial"/>
          <w:lang w:val="en-US"/>
        </w:rPr>
        <w:t xml:space="preserve"> Staff</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 xml:space="preserve">At the request of the Air </w:t>
      </w:r>
      <w:proofErr w:type="spellStart"/>
      <w:r w:rsidRPr="00DC5722">
        <w:rPr>
          <w:rFonts w:ascii="Arial" w:hAnsi="Arial"/>
          <w:lang w:val="en-US"/>
        </w:rPr>
        <w:t>Defence</w:t>
      </w:r>
      <w:proofErr w:type="spellEnd"/>
      <w:r w:rsidRPr="00DC5722">
        <w:rPr>
          <w:rFonts w:ascii="Arial" w:hAnsi="Arial"/>
          <w:lang w:val="en-US"/>
        </w:rPr>
        <w:t xml:space="preserve"> Dept of the </w:t>
      </w:r>
      <w:proofErr w:type="spellStart"/>
      <w:r w:rsidRPr="00DC5722">
        <w:rPr>
          <w:rFonts w:ascii="Arial" w:hAnsi="Arial"/>
          <w:lang w:val="en-US"/>
        </w:rPr>
        <w:t>Defence</w:t>
      </w:r>
      <w:proofErr w:type="spellEnd"/>
      <w:r w:rsidRPr="00DC5722">
        <w:rPr>
          <w:rFonts w:ascii="Arial" w:hAnsi="Arial"/>
          <w:lang w:val="en-US"/>
        </w:rPr>
        <w:t xml:space="preserve"> Staff I have carried out an investigation and have the </w:t>
      </w:r>
      <w:proofErr w:type="spellStart"/>
      <w:r w:rsidRPr="00DC5722">
        <w:rPr>
          <w:rFonts w:ascii="Arial" w:hAnsi="Arial"/>
          <w:lang w:val="en-US"/>
        </w:rPr>
        <w:t>honour</w:t>
      </w:r>
      <w:proofErr w:type="spellEnd"/>
      <w:r w:rsidRPr="00DC5722">
        <w:rPr>
          <w:rFonts w:ascii="Arial" w:hAnsi="Arial"/>
          <w:lang w:val="en-US"/>
        </w:rPr>
        <w:t xml:space="preserve"> of presenting the following report.</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 xml:space="preserve">1. </w:t>
      </w:r>
      <w:r w:rsidRPr="00DC5722">
        <w:rPr>
          <w:rFonts w:ascii="Arial" w:hAnsi="Arial"/>
          <w:u w:val="single"/>
          <w:lang w:val="en-US"/>
        </w:rPr>
        <w:t>Point of observer</w:t>
      </w:r>
      <w:r w:rsidRPr="00DC5722">
        <w:rPr>
          <w:rFonts w:ascii="Arial" w:hAnsi="Arial"/>
          <w:lang w:val="en-US"/>
        </w:rPr>
        <w:t xml:space="preserve">: At the time of observation </w:t>
      </w:r>
      <w:proofErr w:type="spellStart"/>
      <w:r w:rsidRPr="00DC5722">
        <w:rPr>
          <w:rFonts w:ascii="Arial" w:hAnsi="Arial"/>
          <w:lang w:val="en-US"/>
        </w:rPr>
        <w:t>Mrs</w:t>
      </w:r>
      <w:proofErr w:type="spellEnd"/>
      <w:r w:rsidRPr="00DC5722">
        <w:rPr>
          <w:rFonts w:ascii="Arial" w:hAnsi="Arial"/>
          <w:lang w:val="en-US"/>
        </w:rPr>
        <w:t xml:space="preserve"> Lisa </w:t>
      </w:r>
      <w:proofErr w:type="spellStart"/>
      <w:r w:rsidRPr="00DC5722">
        <w:rPr>
          <w:rFonts w:ascii="Arial" w:hAnsi="Arial"/>
          <w:lang w:val="en-US"/>
        </w:rPr>
        <w:t>Specht</w:t>
      </w:r>
      <w:proofErr w:type="spellEnd"/>
      <w:r w:rsidRPr="00DC5722">
        <w:rPr>
          <w:rFonts w:ascii="Arial" w:hAnsi="Arial"/>
          <w:lang w:val="en-US"/>
        </w:rPr>
        <w:t xml:space="preserve">, </w:t>
      </w:r>
      <w:proofErr w:type="spellStart"/>
      <w:r w:rsidRPr="00DC5722">
        <w:rPr>
          <w:rFonts w:ascii="Arial" w:hAnsi="Arial"/>
          <w:lang w:val="en-US"/>
        </w:rPr>
        <w:t>Vagnstad</w:t>
      </w:r>
      <w:proofErr w:type="spellEnd"/>
      <w:r w:rsidRPr="00DC5722">
        <w:rPr>
          <w:rFonts w:ascii="Arial" w:hAnsi="Arial"/>
          <w:lang w:val="en-US"/>
        </w:rPr>
        <w:t xml:space="preserve">, </w:t>
      </w:r>
      <w:proofErr w:type="spellStart"/>
      <w:r w:rsidRPr="00DC5722">
        <w:rPr>
          <w:rFonts w:ascii="Arial" w:hAnsi="Arial"/>
          <w:lang w:val="en-US"/>
        </w:rPr>
        <w:t>Häradshammar</w:t>
      </w:r>
      <w:proofErr w:type="spellEnd"/>
      <w:r w:rsidRPr="00DC5722">
        <w:rPr>
          <w:rFonts w:ascii="Arial" w:hAnsi="Arial"/>
          <w:lang w:val="en-US"/>
        </w:rPr>
        <w:t xml:space="preserve">, telephone no 20, was standing on the doorstep of her house on the south side (as per field map scale 1:100000; the farmstead at "d" in </w:t>
      </w:r>
      <w:proofErr w:type="spellStart"/>
      <w:r w:rsidRPr="00DC5722">
        <w:rPr>
          <w:rFonts w:ascii="Arial" w:hAnsi="Arial"/>
          <w:lang w:val="en-US"/>
        </w:rPr>
        <w:t>Vagnstad</w:t>
      </w:r>
      <w:proofErr w:type="spellEnd"/>
      <w:r w:rsidRPr="00DC5722">
        <w:rPr>
          <w:rFonts w:ascii="Arial" w:hAnsi="Arial"/>
          <w:lang w:val="en-US"/>
        </w:rPr>
        <w:t xml:space="preserve">, 1600 m southeast of the church of </w:t>
      </w:r>
      <w:proofErr w:type="spellStart"/>
      <w:r w:rsidRPr="00DC5722">
        <w:rPr>
          <w:rFonts w:ascii="Arial" w:hAnsi="Arial"/>
          <w:lang w:val="en-US"/>
        </w:rPr>
        <w:t>Häradshammar</w:t>
      </w:r>
      <w:proofErr w:type="spellEnd"/>
      <w:r w:rsidRPr="00DC5722">
        <w:rPr>
          <w:rFonts w:ascii="Arial" w:hAnsi="Arial"/>
          <w:lang w:val="en-US"/>
        </w:rPr>
        <w:t>).</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 xml:space="preserve">2. </w:t>
      </w:r>
      <w:r w:rsidRPr="00DC5722">
        <w:rPr>
          <w:rFonts w:ascii="Arial" w:hAnsi="Arial"/>
          <w:u w:val="single"/>
          <w:lang w:val="en-US"/>
        </w:rPr>
        <w:t>Time of observation</w:t>
      </w:r>
      <w:r w:rsidRPr="00DC5722">
        <w:rPr>
          <w:rFonts w:ascii="Arial" w:hAnsi="Arial"/>
          <w:lang w:val="en-US"/>
        </w:rPr>
        <w:t>: July 31, 1946 at 9.20 pm.</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 xml:space="preserve">3. </w:t>
      </w:r>
      <w:r w:rsidRPr="00DC5722">
        <w:rPr>
          <w:rFonts w:ascii="Arial" w:hAnsi="Arial"/>
          <w:u w:val="single"/>
          <w:lang w:val="en-US"/>
        </w:rPr>
        <w:t>Line of direction of the phenomenon</w:t>
      </w:r>
      <w:r w:rsidRPr="00DC5722">
        <w:rPr>
          <w:rFonts w:ascii="Arial" w:hAnsi="Arial"/>
          <w:lang w:val="en-US"/>
        </w:rPr>
        <w:t xml:space="preserve">: east-southeast (as per field map at "r" in </w:t>
      </w:r>
      <w:proofErr w:type="spellStart"/>
      <w:r w:rsidRPr="00DC5722">
        <w:rPr>
          <w:rFonts w:ascii="Arial" w:hAnsi="Arial"/>
          <w:lang w:val="en-US"/>
        </w:rPr>
        <w:t>Åkerby</w:t>
      </w:r>
      <w:proofErr w:type="spellEnd"/>
      <w:r w:rsidRPr="00DC5722">
        <w:rPr>
          <w:rFonts w:ascii="Arial" w:hAnsi="Arial"/>
          <w:lang w:val="en-US"/>
        </w:rPr>
        <w:t>)</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 xml:space="preserve">4. </w:t>
      </w:r>
      <w:r w:rsidRPr="00DC5722">
        <w:rPr>
          <w:rFonts w:ascii="Arial" w:hAnsi="Arial"/>
          <w:u w:val="single"/>
          <w:lang w:val="en-US"/>
        </w:rPr>
        <w:t>Angle of altitude</w:t>
      </w:r>
      <w:r w:rsidRPr="00DC5722">
        <w:rPr>
          <w:rFonts w:ascii="Arial" w:hAnsi="Arial"/>
          <w:lang w:val="en-US"/>
        </w:rPr>
        <w:t>: The angle of altitude cannot be determined but according to the observer the object detonated at a lower altitude than ordinary fireworks usually do.</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 xml:space="preserve">5. </w:t>
      </w:r>
      <w:r w:rsidRPr="00DC5722">
        <w:rPr>
          <w:rFonts w:ascii="Arial" w:hAnsi="Arial"/>
          <w:u w:val="single"/>
          <w:lang w:val="en-US"/>
        </w:rPr>
        <w:t>Trajectory</w:t>
      </w:r>
      <w:r w:rsidRPr="00DC5722">
        <w:rPr>
          <w:rFonts w:ascii="Arial" w:hAnsi="Arial"/>
          <w:lang w:val="en-US"/>
        </w:rPr>
        <w:t>: Unknown. The object declined vertically and, according to the observer, it must have come from east or southeast, as she was watching the horizon and would have noticed it in any other direction.</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6. The object was dark and no signs of light or smoke could be seen. It declined vertically (see p 4) and exploded at a low altitude followed by an intense flash of light. At the same time a fireball the size of a child´s head detached and continued declining.</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 xml:space="preserve">At the time of impact the observer noticed a hollow sound reminding of </w:t>
      </w:r>
      <w:proofErr w:type="spellStart"/>
      <w:r w:rsidRPr="00DC5722">
        <w:rPr>
          <w:rFonts w:ascii="Arial" w:hAnsi="Arial"/>
          <w:lang w:val="en-US"/>
        </w:rPr>
        <w:t>horses´hoofs</w:t>
      </w:r>
      <w:proofErr w:type="spellEnd"/>
      <w:r w:rsidRPr="00DC5722">
        <w:rPr>
          <w:rFonts w:ascii="Arial" w:hAnsi="Arial"/>
          <w:lang w:val="en-US"/>
        </w:rPr>
        <w:t>.</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 xml:space="preserve">Search of the area revealed that, at the time of observation there were three horses and a foal in the grove where the alleged impact took place. The observer admitted that the "sound of </w:t>
      </w:r>
      <w:proofErr w:type="spellStart"/>
      <w:r w:rsidRPr="00DC5722">
        <w:rPr>
          <w:rFonts w:ascii="Arial" w:hAnsi="Arial"/>
          <w:lang w:val="en-US"/>
        </w:rPr>
        <w:t>horses´hoofs</w:t>
      </w:r>
      <w:proofErr w:type="spellEnd"/>
      <w:r w:rsidRPr="00DC5722">
        <w:rPr>
          <w:rFonts w:ascii="Arial" w:hAnsi="Arial"/>
          <w:lang w:val="en-US"/>
        </w:rPr>
        <w:t>" could have originated from the horses in the grove.</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The "point of impact" was searched very carefully but nothing that could be referred to the luminous phenomenon could be found.</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No other witnesses of this event have been traced.</w:t>
      </w:r>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ab/>
      </w:r>
      <w:proofErr w:type="spellStart"/>
      <w:r w:rsidRPr="00DC5722">
        <w:rPr>
          <w:rFonts w:ascii="Arial" w:hAnsi="Arial"/>
          <w:lang w:val="en-US"/>
        </w:rPr>
        <w:t>Norrköping</w:t>
      </w:r>
      <w:proofErr w:type="spellEnd"/>
      <w:r w:rsidRPr="00DC5722">
        <w:rPr>
          <w:rFonts w:ascii="Arial" w:hAnsi="Arial"/>
          <w:lang w:val="en-US"/>
        </w:rPr>
        <w:t>, August 5, 1946</w:t>
      </w:r>
    </w:p>
    <w:p w:rsidR="005C065B" w:rsidRPr="00DC5722" w:rsidRDefault="005C065B" w:rsidP="005C065B">
      <w:pPr>
        <w:rPr>
          <w:rFonts w:ascii="Arial" w:hAnsi="Arial"/>
          <w:lang w:val="en-US"/>
        </w:rPr>
      </w:pPr>
      <w:r w:rsidRPr="00DC5722">
        <w:rPr>
          <w:rFonts w:ascii="Arial" w:hAnsi="Arial"/>
          <w:lang w:val="en-US"/>
        </w:rPr>
        <w:tab/>
        <w:t xml:space="preserve">/signed/ E </w:t>
      </w:r>
      <w:proofErr w:type="spellStart"/>
      <w:r w:rsidRPr="00DC5722">
        <w:rPr>
          <w:rFonts w:ascii="Arial" w:hAnsi="Arial"/>
          <w:lang w:val="en-US"/>
        </w:rPr>
        <w:t>Danckwardt-Lillieström</w:t>
      </w:r>
      <w:proofErr w:type="spellEnd"/>
    </w:p>
    <w:p w:rsidR="005C065B" w:rsidRPr="00DC5722" w:rsidRDefault="005C065B" w:rsidP="005C065B">
      <w:pPr>
        <w:rPr>
          <w:rFonts w:ascii="Arial" w:hAnsi="Arial"/>
          <w:lang w:val="en-US"/>
        </w:rPr>
      </w:pPr>
      <w:r w:rsidRPr="00DC5722">
        <w:rPr>
          <w:rFonts w:ascii="Arial" w:hAnsi="Arial"/>
          <w:lang w:val="en-US"/>
        </w:rPr>
        <w:tab/>
        <w:t xml:space="preserve">acting </w:t>
      </w:r>
      <w:proofErr w:type="spellStart"/>
      <w:r w:rsidRPr="00DC5722">
        <w:rPr>
          <w:rFonts w:ascii="Arial" w:hAnsi="Arial"/>
          <w:lang w:val="en-US"/>
        </w:rPr>
        <w:t>Defence</w:t>
      </w:r>
      <w:proofErr w:type="spellEnd"/>
      <w:r w:rsidRPr="00DC5722">
        <w:rPr>
          <w:rFonts w:ascii="Arial" w:hAnsi="Arial"/>
          <w:lang w:val="en-US"/>
        </w:rPr>
        <w:t xml:space="preserve"> Area Chief</w:t>
      </w:r>
    </w:p>
    <w:p w:rsidR="005C065B" w:rsidRPr="00DC5722" w:rsidRDefault="005C065B" w:rsidP="005C065B">
      <w:pPr>
        <w:rPr>
          <w:rFonts w:ascii="Arial" w:hAnsi="Arial"/>
          <w:lang w:val="en-US"/>
        </w:rPr>
      </w:pPr>
      <w:r w:rsidRPr="00DC5722">
        <w:rPr>
          <w:rFonts w:ascii="Arial" w:hAnsi="Arial"/>
          <w:lang w:val="en-US"/>
        </w:rPr>
        <w:lastRenderedPageBreak/>
        <w:tab/>
      </w:r>
      <w:r w:rsidRPr="00DC5722">
        <w:rPr>
          <w:rFonts w:ascii="Arial" w:hAnsi="Arial"/>
          <w:lang w:val="en-US"/>
        </w:rPr>
        <w:tab/>
      </w:r>
    </w:p>
    <w:p w:rsidR="005C065B" w:rsidRPr="00DC5722" w:rsidRDefault="005C065B" w:rsidP="005C065B">
      <w:pPr>
        <w:rPr>
          <w:rFonts w:ascii="Arial" w:hAnsi="Arial"/>
          <w:lang w:val="en-US"/>
        </w:rPr>
      </w:pPr>
      <w:r w:rsidRPr="00DC5722">
        <w:rPr>
          <w:rFonts w:ascii="Arial" w:hAnsi="Arial"/>
          <w:lang w:val="en-US"/>
        </w:rPr>
        <w:tab/>
        <w:t xml:space="preserve">/counter-signed/ </w:t>
      </w:r>
      <w:proofErr w:type="spellStart"/>
      <w:r w:rsidRPr="00DC5722">
        <w:rPr>
          <w:rFonts w:ascii="Arial" w:hAnsi="Arial"/>
          <w:lang w:val="en-US"/>
        </w:rPr>
        <w:t>Claes</w:t>
      </w:r>
      <w:proofErr w:type="spellEnd"/>
      <w:r w:rsidRPr="00DC5722">
        <w:rPr>
          <w:rFonts w:ascii="Arial" w:hAnsi="Arial"/>
          <w:lang w:val="en-US"/>
        </w:rPr>
        <w:t xml:space="preserve"> </w:t>
      </w:r>
      <w:proofErr w:type="spellStart"/>
      <w:r w:rsidRPr="00DC5722">
        <w:rPr>
          <w:rFonts w:ascii="Arial" w:hAnsi="Arial"/>
          <w:lang w:val="en-US"/>
        </w:rPr>
        <w:t>Jonsson</w:t>
      </w:r>
      <w:proofErr w:type="spellEnd"/>
    </w:p>
    <w:p w:rsidR="005C065B" w:rsidRPr="00DC5722" w:rsidRDefault="005C065B" w:rsidP="005C065B">
      <w:pPr>
        <w:rPr>
          <w:rFonts w:ascii="Arial" w:hAnsi="Arial"/>
          <w:lang w:val="en-US"/>
        </w:rPr>
      </w:pPr>
    </w:p>
    <w:p w:rsidR="005C065B" w:rsidRPr="00DC5722" w:rsidRDefault="005C065B" w:rsidP="005C065B">
      <w:pPr>
        <w:rPr>
          <w:rFonts w:ascii="Arial" w:hAnsi="Arial"/>
          <w:lang w:val="en-US"/>
        </w:rPr>
      </w:pPr>
      <w:r w:rsidRPr="00DC5722">
        <w:rPr>
          <w:rFonts w:ascii="Arial" w:hAnsi="Arial"/>
          <w:lang w:val="en-US"/>
        </w:rPr>
        <w:t xml:space="preserve">Translation credit: </w:t>
      </w:r>
      <w:proofErr w:type="spellStart"/>
      <w:r w:rsidRPr="00DC5722">
        <w:rPr>
          <w:rFonts w:ascii="Arial" w:hAnsi="Arial"/>
          <w:lang w:val="en-US"/>
        </w:rPr>
        <w:t>Telle</w:t>
      </w:r>
      <w:proofErr w:type="spellEnd"/>
      <w:r w:rsidRPr="00DC5722">
        <w:rPr>
          <w:rFonts w:ascii="Arial" w:hAnsi="Arial"/>
          <w:lang w:val="en-US"/>
        </w:rPr>
        <w:t xml:space="preserve"> </w:t>
      </w:r>
      <w:proofErr w:type="spellStart"/>
      <w:r w:rsidRPr="00DC5722">
        <w:rPr>
          <w:rFonts w:ascii="Arial" w:hAnsi="Arial"/>
          <w:lang w:val="en-US"/>
        </w:rPr>
        <w:t>Lilja</w:t>
      </w:r>
      <w:proofErr w:type="spellEnd"/>
    </w:p>
    <w:p w:rsidR="005C065B" w:rsidRDefault="005C065B" w:rsidP="005C065B">
      <w:pPr>
        <w:rPr>
          <w:rFonts w:ascii="Arial" w:hAnsi="Arial"/>
          <w:lang w:val="en-US"/>
        </w:rPr>
      </w:pPr>
    </w:p>
    <w:p w:rsidR="00A373C4" w:rsidRDefault="00A373C4" w:rsidP="005C065B">
      <w:pPr>
        <w:rPr>
          <w:rFonts w:ascii="Arial" w:hAnsi="Arial"/>
          <w:lang w:val="en-US"/>
        </w:rPr>
      </w:pPr>
    </w:p>
    <w:p w:rsidR="00A373C4" w:rsidRPr="00DC5722" w:rsidRDefault="00A373C4" w:rsidP="005C065B">
      <w:pPr>
        <w:rPr>
          <w:rFonts w:ascii="Arial" w:hAnsi="Arial"/>
          <w:lang w:val="en-US"/>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REPORT CONCERNING A LUMINOUS PHENOMENON</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 xml:space="preserve">Observed by: Mrs Lisa </w:t>
      </w:r>
      <w:proofErr w:type="spellStart"/>
      <w:r w:rsidRPr="00170DD5">
        <w:rPr>
          <w:rFonts w:ascii="Courier New" w:hAnsi="Courier New" w:cs="Courier New"/>
          <w:lang w:val="en-GB"/>
        </w:rPr>
        <w:t>Specht</w:t>
      </w:r>
      <w:proofErr w:type="spellEnd"/>
      <w:r w:rsidRPr="00170DD5">
        <w:rPr>
          <w:rFonts w:ascii="Courier New" w:hAnsi="Courier New" w:cs="Courier New"/>
          <w:lang w:val="en-GB"/>
        </w:rPr>
        <w:t xml:space="preserve">, farmstead of </w:t>
      </w:r>
      <w:proofErr w:type="spellStart"/>
      <w:r w:rsidRPr="00170DD5">
        <w:rPr>
          <w:rFonts w:ascii="Courier New" w:hAnsi="Courier New" w:cs="Courier New"/>
          <w:lang w:val="en-GB"/>
        </w:rPr>
        <w:t>Vangsta</w:t>
      </w:r>
      <w:proofErr w:type="spellEnd"/>
      <w:r w:rsidRPr="00170DD5">
        <w:rPr>
          <w:rFonts w:ascii="Courier New" w:hAnsi="Courier New" w:cs="Courier New"/>
          <w:lang w:val="en-GB"/>
        </w:rPr>
        <w:t xml:space="preserve">, </w:t>
      </w:r>
      <w:proofErr w:type="spellStart"/>
      <w:r w:rsidRPr="00170DD5">
        <w:rPr>
          <w:rFonts w:ascii="Courier New" w:hAnsi="Courier New" w:cs="Courier New"/>
          <w:lang w:val="en-GB"/>
        </w:rPr>
        <w:t>Häradshammar</w:t>
      </w:r>
      <w:proofErr w:type="spellEnd"/>
      <w:r w:rsidRPr="00170DD5">
        <w:rPr>
          <w:rFonts w:ascii="Courier New" w:hAnsi="Courier New" w:cs="Courier New"/>
          <w:lang w:val="en-GB"/>
        </w:rPr>
        <w:t>, telephone no 20</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Time of observation: July 31, 1946 at 9.20 pm</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Line of direction: East of farmstead</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A fireball the size of a child´s head. Vertically declining. Explosion at low altitude followed by an intense flash of light. At the time of crash there was a hollow sound reminding of horses´ hoofs.</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Report received through wing aide (?) at F13</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 xml:space="preserve">From the defence area of </w:t>
      </w:r>
      <w:proofErr w:type="spellStart"/>
      <w:r w:rsidRPr="00170DD5">
        <w:rPr>
          <w:rFonts w:ascii="Courier New" w:hAnsi="Courier New" w:cs="Courier New"/>
          <w:lang w:val="en-GB"/>
        </w:rPr>
        <w:t>Linköping-Norrköping</w:t>
      </w:r>
      <w:proofErr w:type="spellEnd"/>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To the Air Defence Dept of the Defence Staff</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At the request of the Air Defence Dept of the Defence Staff I have carried out an investigation and have the honour of presenting the following report.</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 xml:space="preserve">1. Point of observer: At the time of observation Mrs Lisa </w:t>
      </w:r>
      <w:proofErr w:type="spellStart"/>
      <w:r w:rsidRPr="00170DD5">
        <w:rPr>
          <w:rFonts w:ascii="Courier New" w:hAnsi="Courier New" w:cs="Courier New"/>
          <w:lang w:val="en-GB"/>
        </w:rPr>
        <w:t>Specht</w:t>
      </w:r>
      <w:proofErr w:type="spellEnd"/>
      <w:r w:rsidRPr="00170DD5">
        <w:rPr>
          <w:rFonts w:ascii="Courier New" w:hAnsi="Courier New" w:cs="Courier New"/>
          <w:lang w:val="en-GB"/>
        </w:rPr>
        <w:t xml:space="preserve">, </w:t>
      </w:r>
      <w:proofErr w:type="spellStart"/>
      <w:r w:rsidRPr="00170DD5">
        <w:rPr>
          <w:rFonts w:ascii="Courier New" w:hAnsi="Courier New" w:cs="Courier New"/>
          <w:lang w:val="en-GB"/>
        </w:rPr>
        <w:t>Vagnstad</w:t>
      </w:r>
      <w:proofErr w:type="spellEnd"/>
      <w:r w:rsidRPr="00170DD5">
        <w:rPr>
          <w:rFonts w:ascii="Courier New" w:hAnsi="Courier New" w:cs="Courier New"/>
          <w:lang w:val="en-GB"/>
        </w:rPr>
        <w:t xml:space="preserve">, </w:t>
      </w:r>
      <w:proofErr w:type="spellStart"/>
      <w:r w:rsidRPr="00170DD5">
        <w:rPr>
          <w:rFonts w:ascii="Courier New" w:hAnsi="Courier New" w:cs="Courier New"/>
          <w:lang w:val="en-GB"/>
        </w:rPr>
        <w:t>Häradshammar</w:t>
      </w:r>
      <w:proofErr w:type="spellEnd"/>
      <w:r w:rsidRPr="00170DD5">
        <w:rPr>
          <w:rFonts w:ascii="Courier New" w:hAnsi="Courier New" w:cs="Courier New"/>
          <w:lang w:val="en-GB"/>
        </w:rPr>
        <w:t xml:space="preserve">, telephone no 20, was standing on the doorstep of her house on the south side (as per field map scale 1:100000; the farmstead at "d" in </w:t>
      </w:r>
      <w:proofErr w:type="spellStart"/>
      <w:r w:rsidRPr="00170DD5">
        <w:rPr>
          <w:rFonts w:ascii="Courier New" w:hAnsi="Courier New" w:cs="Courier New"/>
          <w:lang w:val="en-GB"/>
        </w:rPr>
        <w:t>Vagnstad</w:t>
      </w:r>
      <w:proofErr w:type="spellEnd"/>
      <w:r w:rsidRPr="00170DD5">
        <w:rPr>
          <w:rFonts w:ascii="Courier New" w:hAnsi="Courier New" w:cs="Courier New"/>
          <w:lang w:val="en-GB"/>
        </w:rPr>
        <w:t xml:space="preserve">, </w:t>
      </w:r>
      <w:smartTag w:uri="urn:schemas-microsoft-com:office:smarttags" w:element="metricconverter">
        <w:smartTagPr>
          <w:attr w:name="ProductID" w:val="1600 m"/>
        </w:smartTagPr>
        <w:r w:rsidRPr="00170DD5">
          <w:rPr>
            <w:rFonts w:ascii="Courier New" w:hAnsi="Courier New" w:cs="Courier New"/>
            <w:lang w:val="en-GB"/>
          </w:rPr>
          <w:t>1600 m</w:t>
        </w:r>
      </w:smartTag>
      <w:r w:rsidRPr="00170DD5">
        <w:rPr>
          <w:rFonts w:ascii="Courier New" w:hAnsi="Courier New" w:cs="Courier New"/>
          <w:lang w:val="en-GB"/>
        </w:rPr>
        <w:t xml:space="preserve"> southeast of the church of </w:t>
      </w:r>
      <w:proofErr w:type="spellStart"/>
      <w:r w:rsidRPr="00170DD5">
        <w:rPr>
          <w:rFonts w:ascii="Courier New" w:hAnsi="Courier New" w:cs="Courier New"/>
          <w:lang w:val="en-GB"/>
        </w:rPr>
        <w:t>Häradshammar</w:t>
      </w:r>
      <w:proofErr w:type="spellEnd"/>
      <w:r w:rsidRPr="00170DD5">
        <w:rPr>
          <w:rFonts w:ascii="Courier New" w:hAnsi="Courier New" w:cs="Courier New"/>
          <w:lang w:val="en-GB"/>
        </w:rPr>
        <w:t>).</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2. Time of observation: July 31, 1946 at 9.20 pm.</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 xml:space="preserve">3. Line of direction of the phenomenon: east-southeast (as per field map at "r" in </w:t>
      </w:r>
      <w:proofErr w:type="spellStart"/>
      <w:r w:rsidRPr="00170DD5">
        <w:rPr>
          <w:rFonts w:ascii="Courier New" w:hAnsi="Courier New" w:cs="Courier New"/>
          <w:lang w:val="en-GB"/>
        </w:rPr>
        <w:t>Åkerby</w:t>
      </w:r>
      <w:proofErr w:type="spellEnd"/>
      <w:r w:rsidRPr="00170DD5">
        <w:rPr>
          <w:rFonts w:ascii="Courier New" w:hAnsi="Courier New" w:cs="Courier New"/>
          <w:lang w:val="en-GB"/>
        </w:rPr>
        <w:t>)</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4. Angle of altitude: The angle of altitude cannot be determined but according to the observer the object detonated at a lower altitude than ordinary fireworks usually do.</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5. Trajectory: Unknown. The object declined vertically and, according to the observer, it must have come from east or southeast, as she was watching the horizon and would have noticed it in any other direction.</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6. The object was dark and no signs of light or smoke could be seen. It declined vertically (see p 4) and exploded at a low altitude followed by an intense flash of light. At the same time a fireball the size of a child´s head detached and continued declining.</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 xml:space="preserve">At the time of impact the observer noticed a hollow sound reminding of </w:t>
      </w:r>
      <w:proofErr w:type="spellStart"/>
      <w:r w:rsidRPr="00170DD5">
        <w:rPr>
          <w:rFonts w:ascii="Courier New" w:hAnsi="Courier New" w:cs="Courier New"/>
          <w:lang w:val="en-GB"/>
        </w:rPr>
        <w:t>horses´hoofs</w:t>
      </w:r>
      <w:proofErr w:type="spellEnd"/>
      <w:r w:rsidRPr="00170DD5">
        <w:rPr>
          <w:rFonts w:ascii="Courier New" w:hAnsi="Courier New" w:cs="Courier New"/>
          <w:lang w:val="en-GB"/>
        </w:rPr>
        <w:t>.</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 xml:space="preserve">Search of the area revealed that, at the time of observation there were three horses and a foal in the grove where the alleged impact took place. </w:t>
      </w:r>
      <w:r w:rsidRPr="00170DD5">
        <w:rPr>
          <w:rFonts w:ascii="Courier New" w:hAnsi="Courier New" w:cs="Courier New"/>
          <w:lang w:val="en-GB"/>
        </w:rPr>
        <w:lastRenderedPageBreak/>
        <w:t xml:space="preserve">The observer admitted that the "sound of </w:t>
      </w:r>
      <w:proofErr w:type="spellStart"/>
      <w:r w:rsidRPr="00170DD5">
        <w:rPr>
          <w:rFonts w:ascii="Courier New" w:hAnsi="Courier New" w:cs="Courier New"/>
          <w:lang w:val="en-GB"/>
        </w:rPr>
        <w:t>horses´hoofs</w:t>
      </w:r>
      <w:proofErr w:type="spellEnd"/>
      <w:r w:rsidRPr="00170DD5">
        <w:rPr>
          <w:rFonts w:ascii="Courier New" w:hAnsi="Courier New" w:cs="Courier New"/>
          <w:lang w:val="en-GB"/>
        </w:rPr>
        <w:t>" could have originated from the horses in the grove.</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The "point of impact" was searched very carefully but nothing that could be referred to the luminous phenomenon could be found.</w:t>
      </w:r>
    </w:p>
    <w:p w:rsidR="00A373C4" w:rsidRPr="00170DD5" w:rsidRDefault="00A373C4" w:rsidP="00A373C4">
      <w:pPr>
        <w:rPr>
          <w:rFonts w:ascii="Courier New" w:hAnsi="Courier New" w:cs="Courier New"/>
          <w:lang w:val="en-GB"/>
        </w:rPr>
      </w:pPr>
    </w:p>
    <w:p w:rsidR="00A373C4" w:rsidRPr="00170DD5" w:rsidRDefault="00A373C4" w:rsidP="00A373C4">
      <w:pPr>
        <w:rPr>
          <w:rFonts w:ascii="Courier New" w:hAnsi="Courier New" w:cs="Courier New"/>
          <w:lang w:val="en-GB"/>
        </w:rPr>
      </w:pPr>
      <w:r w:rsidRPr="00170DD5">
        <w:rPr>
          <w:rFonts w:ascii="Courier New" w:hAnsi="Courier New" w:cs="Courier New"/>
          <w:lang w:val="en-GB"/>
        </w:rPr>
        <w:t>No other witnesses of this event have been traced.</w:t>
      </w:r>
    </w:p>
    <w:p w:rsidR="00B127A3" w:rsidRPr="00A373C4" w:rsidRDefault="00B127A3">
      <w:pPr>
        <w:rPr>
          <w:lang w:val="en-GB"/>
        </w:rPr>
      </w:pPr>
    </w:p>
    <w:sectPr w:rsidR="00B127A3" w:rsidRPr="00A373C4"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5C065B"/>
    <w:rsid w:val="005C065B"/>
    <w:rsid w:val="00A27FC5"/>
    <w:rsid w:val="00A373C4"/>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5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765</Words>
  <Characters>4057</Characters>
  <Application>Microsoft Office Word</Application>
  <DocSecurity>0</DocSecurity>
  <Lines>33</Lines>
  <Paragraphs>9</Paragraphs>
  <ScaleCrop>false</ScaleCrop>
  <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2013-02-22T10:25:00Z</dcterms:created>
  <dcterms:modified xsi:type="dcterms:W3CDTF">2013-02-26T16:40:00Z</dcterms:modified>
</cp:coreProperties>
</file>